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8817" w14:textId="77777777" w:rsidR="009A11D8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Вопросы к экзамену по 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>курс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17478DC2" w14:textId="77777777" w:rsidR="00973E96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66D5">
        <w:rPr>
          <w:rFonts w:ascii="Times New Roman" w:hAnsi="Times New Roman" w:cs="Times New Roman"/>
          <w:bCs/>
          <w:sz w:val="32"/>
          <w:szCs w:val="32"/>
        </w:rPr>
        <w:t>«Вероятностные и квантовые алгоритмы»</w:t>
      </w:r>
    </w:p>
    <w:p w14:paraId="2F16162E" w14:textId="3F6B8E9A" w:rsidR="00A10134" w:rsidRPr="00A10134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134">
        <w:rPr>
          <w:rFonts w:ascii="Times New Roman" w:hAnsi="Times New Roman" w:cs="Times New Roman"/>
          <w:bCs/>
          <w:sz w:val="28"/>
          <w:szCs w:val="28"/>
        </w:rPr>
        <w:t xml:space="preserve">Лектор </w:t>
      </w:r>
      <w:proofErr w:type="gramStart"/>
      <w:r w:rsidRPr="00A10134">
        <w:rPr>
          <w:rFonts w:ascii="Times New Roman" w:hAnsi="Times New Roman" w:cs="Times New Roman"/>
          <w:bCs/>
          <w:sz w:val="28"/>
          <w:szCs w:val="28"/>
        </w:rPr>
        <w:t>В.Б.</w:t>
      </w:r>
      <w:proofErr w:type="gramEnd"/>
      <w:r w:rsidRPr="00A10134">
        <w:rPr>
          <w:rFonts w:ascii="Times New Roman" w:hAnsi="Times New Roman" w:cs="Times New Roman"/>
          <w:bCs/>
          <w:sz w:val="28"/>
          <w:szCs w:val="28"/>
        </w:rPr>
        <w:t xml:space="preserve"> Алексеев</w:t>
      </w:r>
      <w:r w:rsidR="009A11D8">
        <w:rPr>
          <w:rFonts w:ascii="Times New Roman" w:hAnsi="Times New Roman" w:cs="Times New Roman"/>
          <w:bCs/>
          <w:sz w:val="28"/>
          <w:szCs w:val="28"/>
        </w:rPr>
        <w:t>, осень 201</w:t>
      </w:r>
      <w:r w:rsidR="008D4920" w:rsidRPr="008D4920">
        <w:rPr>
          <w:rFonts w:ascii="Times New Roman" w:hAnsi="Times New Roman" w:cs="Times New Roman"/>
          <w:bCs/>
          <w:sz w:val="28"/>
          <w:szCs w:val="28"/>
        </w:rPr>
        <w:t>9</w:t>
      </w:r>
      <w:r w:rsidR="009A11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D5DC038" w14:textId="77777777" w:rsidR="00973E96" w:rsidRP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14:paraId="10A41890" w14:textId="77777777"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В билете 2 вопроса – один из части А и один из части В.</w:t>
      </w:r>
    </w:p>
    <w:p w14:paraId="024EF54D" w14:textId="77777777" w:rsidR="007B4883" w:rsidRPr="007B2AF6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А – ответ без подготовки, но по любым материалам (конспекты, книжки и </w:t>
      </w:r>
      <w:proofErr w:type="gramStart"/>
      <w:r w:rsidR="007B4883" w:rsidRPr="007B2AF6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7B4883" w:rsidRPr="007B2AF6">
        <w:rPr>
          <w:rFonts w:ascii="Times New Roman" w:hAnsi="Times New Roman" w:cs="Times New Roman"/>
          <w:sz w:val="28"/>
          <w:szCs w:val="28"/>
        </w:rPr>
        <w:t>). 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14:paraId="2A254C29" w14:textId="77777777" w:rsidR="00A56E03" w:rsidRPr="007B4883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7B4883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7B4883">
        <w:rPr>
          <w:rFonts w:ascii="Times New Roman" w:hAnsi="Times New Roman" w:cs="Times New Roman"/>
          <w:sz w:val="28"/>
          <w:szCs w:val="28"/>
        </w:rPr>
        <w:t>адач</w:t>
      </w:r>
      <w:r w:rsidR="009A11D8" w:rsidRPr="007B4883">
        <w:rPr>
          <w:rFonts w:ascii="Times New Roman" w:hAnsi="Times New Roman" w:cs="Times New Roman"/>
          <w:sz w:val="28"/>
          <w:szCs w:val="28"/>
        </w:rPr>
        <w:t>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7B4883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73E79BC8" w14:textId="77777777" w:rsidR="00414C18" w:rsidRPr="007B4883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«</w:t>
      </w:r>
      <w:r w:rsidR="00A56E03" w:rsidRPr="007B4883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7B4883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1750452A" w14:textId="77777777" w:rsidR="00A56E03" w:rsidRPr="007B4883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3. Жадный алгоритм для задачи о покрытии. Его т</w:t>
      </w:r>
      <w:r w:rsidR="00A56E03" w:rsidRPr="007B4883">
        <w:rPr>
          <w:rFonts w:ascii="Times New Roman" w:hAnsi="Times New Roman" w:cs="Times New Roman"/>
          <w:sz w:val="28"/>
          <w:szCs w:val="28"/>
        </w:rPr>
        <w:t>очность для почти всех входов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7D7A1952" w14:textId="77777777"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F42" w:rsidRPr="007B4883">
        <w:rPr>
          <w:rFonts w:ascii="Times New Roman" w:hAnsi="Times New Roman" w:cs="Times New Roman"/>
          <w:sz w:val="28"/>
          <w:szCs w:val="28"/>
        </w:rPr>
        <w:t>. Вероятностный алгоритм проверки тождеств для многочлена. Оценка вероятности ошибки.</w:t>
      </w:r>
    </w:p>
    <w:p w14:paraId="502A606A" w14:textId="77777777"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F42" w:rsidRPr="007B4883">
        <w:rPr>
          <w:rFonts w:ascii="Times New Roman" w:hAnsi="Times New Roman" w:cs="Times New Roman"/>
          <w:sz w:val="28"/>
          <w:szCs w:val="28"/>
        </w:rPr>
        <w:t xml:space="preserve">. Полностью полиномиальная рандомизированная </w:t>
      </w:r>
      <w:proofErr w:type="spellStart"/>
      <w:r w:rsidR="00FB3F42" w:rsidRPr="007B4883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="00FB3F42" w:rsidRPr="007B4883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7B4883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14:paraId="04C1A5A4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A37" w:rsidRPr="007B4883">
        <w:rPr>
          <w:rFonts w:ascii="Times New Roman" w:hAnsi="Times New Roman" w:cs="Times New Roman"/>
          <w:sz w:val="28"/>
          <w:szCs w:val="28"/>
        </w:rPr>
        <w:t>. П</w:t>
      </w:r>
      <w:r w:rsidR="00A56E03" w:rsidRPr="007B4883">
        <w:rPr>
          <w:rFonts w:ascii="Times New Roman" w:hAnsi="Times New Roman" w:cs="Times New Roman"/>
          <w:sz w:val="28"/>
          <w:szCs w:val="28"/>
        </w:rPr>
        <w:t>араллельны</w:t>
      </w:r>
      <w:r w:rsidR="000F2A37" w:rsidRPr="007B4883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м</w:t>
      </w:r>
      <w:r w:rsidR="00A56E03" w:rsidRPr="007B4883">
        <w:rPr>
          <w:rFonts w:ascii="Times New Roman" w:hAnsi="Times New Roman" w:cs="Times New Roman"/>
          <w:sz w:val="28"/>
          <w:szCs w:val="28"/>
        </w:rPr>
        <w:t>аксимально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F2A37" w:rsidRPr="007B4883">
        <w:rPr>
          <w:rFonts w:ascii="Times New Roman" w:hAnsi="Times New Roman" w:cs="Times New Roman"/>
          <w:sz w:val="28"/>
          <w:szCs w:val="28"/>
        </w:rPr>
        <w:t>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14:paraId="13FC43F8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7B4883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14:paraId="4FC84E32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51" w:rsidRPr="007B4883">
        <w:rPr>
          <w:rFonts w:ascii="Times New Roman" w:hAnsi="Times New Roman" w:cs="Times New Roman"/>
          <w:sz w:val="28"/>
          <w:szCs w:val="28"/>
        </w:rPr>
        <w:t>. Приближенный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в</w:t>
      </w:r>
      <w:r w:rsidR="00A56E03" w:rsidRPr="007B4883">
        <w:rPr>
          <w:rFonts w:ascii="Times New Roman" w:hAnsi="Times New Roman" w:cs="Times New Roman"/>
          <w:sz w:val="28"/>
          <w:szCs w:val="28"/>
        </w:rPr>
        <w:t>ероятностн</w:t>
      </w:r>
      <w:r w:rsidR="004A0551" w:rsidRPr="007B4883">
        <w:rPr>
          <w:rFonts w:ascii="Times New Roman" w:hAnsi="Times New Roman" w:cs="Times New Roman"/>
          <w:sz w:val="28"/>
          <w:szCs w:val="28"/>
        </w:rPr>
        <w:t>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алгоритм для задачи «Максимальная выполнимость» на основе линейной релаксации. Оценка его точности в среднем.</w:t>
      </w:r>
    </w:p>
    <w:p w14:paraId="526CAA7B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>. Его сложность.</w:t>
      </w:r>
    </w:p>
    <w:p w14:paraId="2DD5141D" w14:textId="77777777" w:rsidR="00A56E03" w:rsidRPr="007B4883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0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7B4883">
        <w:rPr>
          <w:rFonts w:ascii="Times New Roman" w:hAnsi="Times New Roman" w:cs="Times New Roman"/>
          <w:sz w:val="28"/>
          <w:szCs w:val="28"/>
        </w:rPr>
        <w:t>co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и между собой.</w:t>
      </w:r>
    </w:p>
    <w:p w14:paraId="627177CC" w14:textId="77777777" w:rsidR="00816B72" w:rsidRPr="007B4883" w:rsidRDefault="00816B72" w:rsidP="0081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1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strong</w:t>
      </w:r>
      <w:r w:rsidRPr="007B4883">
        <w:rPr>
          <w:rFonts w:ascii="Times New Roman" w:hAnsi="Times New Roman" w:cs="Times New Roman"/>
          <w:sz w:val="28"/>
          <w:szCs w:val="28"/>
        </w:rPr>
        <w:t>. Соотношение между ними.</w:t>
      </w:r>
    </w:p>
    <w:p w14:paraId="360DB017" w14:textId="77777777" w:rsidR="001E7459" w:rsidRPr="007B4883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2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Pr="007B4883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46293A2C" w14:textId="77777777" w:rsidR="00537DB8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7DB8" w:rsidRPr="007B4883">
        <w:rPr>
          <w:rFonts w:ascii="Times New Roman" w:hAnsi="Times New Roman" w:cs="Times New Roman"/>
          <w:sz w:val="28"/>
          <w:szCs w:val="28"/>
        </w:rPr>
        <w:t>. Теорем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DB8" w:rsidRPr="007B4883">
        <w:rPr>
          <w:rFonts w:ascii="Times New Roman" w:hAnsi="Times New Roman" w:cs="Times New Roman"/>
          <w:sz w:val="28"/>
          <w:szCs w:val="28"/>
        </w:rPr>
        <w:t xml:space="preserve"> о связи вычислений булевыми схемами и обратимыми схемами.</w:t>
      </w:r>
    </w:p>
    <w:p w14:paraId="36A97F54" w14:textId="77777777" w:rsidR="00F229DE" w:rsidRPr="007B4883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B4883">
        <w:rPr>
          <w:rFonts w:ascii="Times New Roman" w:hAnsi="Times New Roman" w:cs="Times New Roman"/>
          <w:sz w:val="28"/>
          <w:szCs w:val="28"/>
        </w:rPr>
        <w:t>Квантовы</w:t>
      </w:r>
      <w:r>
        <w:rPr>
          <w:rFonts w:ascii="Times New Roman" w:hAnsi="Times New Roman" w:cs="Times New Roman"/>
          <w:sz w:val="28"/>
          <w:szCs w:val="28"/>
        </w:rPr>
        <w:t>е схемы для двух операторов отражения относительно гиперплоскости, их сложность.</w:t>
      </w:r>
    </w:p>
    <w:p w14:paraId="1F868F16" w14:textId="0A10A5DA" w:rsidR="00537DB8" w:rsidRPr="007B4883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5</w:t>
      </w:r>
      <w:r w:rsidRPr="007B4883">
        <w:rPr>
          <w:rFonts w:ascii="Times New Roman" w:hAnsi="Times New Roman" w:cs="Times New Roman"/>
          <w:sz w:val="28"/>
          <w:szCs w:val="28"/>
        </w:rPr>
        <w:t>. Квантовый алгоритм Гровера для задачи поиска</w:t>
      </w:r>
      <w:r w:rsidR="007B2AF6">
        <w:rPr>
          <w:rFonts w:ascii="Times New Roman" w:hAnsi="Times New Roman" w:cs="Times New Roman"/>
          <w:sz w:val="28"/>
          <w:szCs w:val="28"/>
        </w:rPr>
        <w:t>, его сложность</w:t>
      </w:r>
      <w:r w:rsidR="008D4920" w:rsidRPr="008D4920">
        <w:rPr>
          <w:rFonts w:ascii="Times New Roman" w:hAnsi="Times New Roman" w:cs="Times New Roman"/>
          <w:sz w:val="28"/>
          <w:szCs w:val="28"/>
        </w:rPr>
        <w:t xml:space="preserve"> </w:t>
      </w:r>
      <w:r w:rsidR="008D4920">
        <w:rPr>
          <w:rFonts w:ascii="Times New Roman" w:hAnsi="Times New Roman" w:cs="Times New Roman"/>
          <w:sz w:val="28"/>
          <w:szCs w:val="28"/>
        </w:rPr>
        <w:t>и точность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082C031B" w14:textId="77777777" w:rsidR="00E0282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DA8F" w14:textId="77777777"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Часть В – ответ без конспектов с короткой подготовкой (с доказательствами).</w:t>
      </w:r>
    </w:p>
    <w:p w14:paraId="12F058D3" w14:textId="77777777" w:rsidR="007B4883" w:rsidRPr="007B2AF6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C44F6" w14:textId="77777777" w:rsidR="00F229DE" w:rsidRPr="007B4883" w:rsidRDefault="00F229DE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Вероятностный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проверки матричного тождества. Оценка вероятности ошибки.</w:t>
      </w:r>
    </w:p>
    <w:p w14:paraId="00EBDD73" w14:textId="32747C35" w:rsidR="008D4920" w:rsidRPr="008D4920" w:rsidRDefault="00F229DE" w:rsidP="00F229DE">
      <w:pPr>
        <w:spacing w:after="0" w:line="240" w:lineRule="auto"/>
        <w:rPr>
          <w:rFonts w:ascii="Times New Roman" w:eastAsia="CMSY10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Класс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Z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. Его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соотношение с классами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co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>.</w:t>
      </w:r>
    </w:p>
    <w:p w14:paraId="42599354" w14:textId="77777777"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18.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7B2AF6">
        <w:rPr>
          <w:rFonts w:ascii="Times New Roman" w:hAnsi="Times New Roman" w:cs="Times New Roman"/>
          <w:sz w:val="28"/>
          <w:szCs w:val="28"/>
        </w:rPr>
        <w:t>пространств, теорема о его согласованности со скалярным произведением</w:t>
      </w:r>
      <w:r w:rsidR="0000347C">
        <w:rPr>
          <w:rFonts w:ascii="Times New Roman" w:hAnsi="Times New Roman" w:cs="Times New Roman"/>
          <w:sz w:val="28"/>
          <w:szCs w:val="28"/>
        </w:rPr>
        <w:t xml:space="preserve"> (для унитарных пространств)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4C6B0" w14:textId="77777777" w:rsidR="008D4920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19.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</w:t>
      </w:r>
      <w:r w:rsidR="008D4920">
        <w:rPr>
          <w:rFonts w:ascii="Times New Roman" w:hAnsi="Times New Roman" w:cs="Times New Roman"/>
          <w:sz w:val="28"/>
          <w:szCs w:val="28"/>
        </w:rPr>
        <w:t xml:space="preserve">его свойства: </w:t>
      </w:r>
      <w:r w:rsidR="00E13707" w:rsidRPr="007B2AF6">
        <w:rPr>
          <w:rFonts w:ascii="Times New Roman" w:hAnsi="Times New Roman" w:cs="Times New Roman"/>
          <w:sz w:val="28"/>
          <w:szCs w:val="28"/>
        </w:rPr>
        <w:t>дистрибутивност</w:t>
      </w:r>
      <w:r w:rsidR="008D4920">
        <w:rPr>
          <w:rFonts w:ascii="Times New Roman" w:hAnsi="Times New Roman" w:cs="Times New Roman"/>
          <w:sz w:val="28"/>
          <w:szCs w:val="28"/>
        </w:rPr>
        <w:t>ь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 при действии на разложимый вектор</w:t>
      </w:r>
      <w:r w:rsidR="008D4920">
        <w:rPr>
          <w:rFonts w:ascii="Times New Roman" w:hAnsi="Times New Roman" w:cs="Times New Roman"/>
          <w:sz w:val="28"/>
          <w:szCs w:val="28"/>
        </w:rPr>
        <w:t xml:space="preserve">; </w:t>
      </w:r>
      <w:r w:rsidR="008D4920">
        <w:rPr>
          <w:rFonts w:ascii="Times New Roman" w:hAnsi="Times New Roman" w:cs="Times New Roman"/>
          <w:sz w:val="28"/>
          <w:szCs w:val="28"/>
        </w:rPr>
        <w:t xml:space="preserve">связь с </w:t>
      </w:r>
      <w:r w:rsidR="008D4920" w:rsidRPr="007B2AF6">
        <w:rPr>
          <w:rFonts w:ascii="Times New Roman" w:hAnsi="Times New Roman" w:cs="Times New Roman"/>
          <w:sz w:val="28"/>
          <w:szCs w:val="28"/>
        </w:rPr>
        <w:t>произведение</w:t>
      </w:r>
      <w:r w:rsidR="008D4920">
        <w:rPr>
          <w:rFonts w:ascii="Times New Roman" w:hAnsi="Times New Roman" w:cs="Times New Roman"/>
          <w:sz w:val="28"/>
          <w:szCs w:val="28"/>
        </w:rPr>
        <w:t>м</w:t>
      </w:r>
      <w:r w:rsidR="008D4920" w:rsidRPr="007B2AF6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E13707" w:rsidRPr="007B2AF6">
        <w:rPr>
          <w:rFonts w:ascii="Times New Roman" w:hAnsi="Times New Roman" w:cs="Times New Roman"/>
          <w:sz w:val="28"/>
          <w:szCs w:val="28"/>
        </w:rPr>
        <w:t>.</w:t>
      </w:r>
    </w:p>
    <w:p w14:paraId="0175D842" w14:textId="74D19946" w:rsidR="00E13707" w:rsidRPr="007B2AF6" w:rsidRDefault="008D4920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Теорема об унитарности т</w:t>
      </w:r>
      <w:r w:rsidRPr="007B2AF6">
        <w:rPr>
          <w:rFonts w:ascii="Times New Roman" w:hAnsi="Times New Roman" w:cs="Times New Roman"/>
          <w:sz w:val="28"/>
          <w:szCs w:val="28"/>
        </w:rPr>
        <w:t>ензорно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2AF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унитарных</w:t>
      </w:r>
      <w:r w:rsidRPr="007B2AF6">
        <w:rPr>
          <w:rFonts w:ascii="Times New Roman" w:hAnsi="Times New Roman" w:cs="Times New Roman"/>
          <w:sz w:val="28"/>
          <w:szCs w:val="28"/>
        </w:rPr>
        <w:t xml:space="preserve"> операторов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60E2E" w14:textId="77777777" w:rsidR="007B2AF6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AC904" w14:textId="77777777"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B2A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по любым определениям и формулировкам. В частности, всем будет задан вопрос:</w:t>
      </w:r>
    </w:p>
    <w:p w14:paraId="594E5650" w14:textId="77777777"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21192" w14:textId="1C069BD4"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2</w:t>
      </w:r>
      <w:r w:rsidR="001E59C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B2AF6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7B2AF6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7B2AF6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14:paraId="4078C962" w14:textId="77777777" w:rsidR="000F2A37" w:rsidRPr="007B2AF6" w:rsidRDefault="000F2A37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2890B" w14:textId="77777777" w:rsidR="00E02822" w:rsidRPr="00DC0001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01">
        <w:rPr>
          <w:rFonts w:ascii="Times New Roman" w:hAnsi="Times New Roman" w:cs="Times New Roman"/>
          <w:sz w:val="28"/>
          <w:szCs w:val="28"/>
        </w:rPr>
        <w:t>Литература</w:t>
      </w:r>
    </w:p>
    <w:p w14:paraId="4BE06009" w14:textId="77777777" w:rsidR="0082591D" w:rsidRDefault="0082591D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1089E" w14:textId="77777777" w:rsidR="00B83F36" w:rsidRDefault="00B83F36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447CF3" w14:textId="77777777"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9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1D">
        <w:rPr>
          <w:rFonts w:ascii="Times New Roman" w:hAnsi="Times New Roman" w:cs="Times New Roman"/>
          <w:sz w:val="28"/>
          <w:szCs w:val="28"/>
        </w:rPr>
        <w:t xml:space="preserve"> (авторское электронное издание)</w:t>
      </w:r>
      <w:r>
        <w:rPr>
          <w:rFonts w:ascii="Times New Roman" w:hAnsi="Times New Roman" w:cs="Times New Roman"/>
          <w:sz w:val="28"/>
          <w:szCs w:val="28"/>
        </w:rPr>
        <w:t xml:space="preserve">, стр. 122-147, 161-195, </w:t>
      </w:r>
      <w:r w:rsidR="001B7EFC">
        <w:rPr>
          <w:rFonts w:ascii="Times New Roman" w:hAnsi="Times New Roman" w:cs="Times New Roman"/>
          <w:sz w:val="28"/>
          <w:szCs w:val="28"/>
        </w:rPr>
        <w:t>207-212, 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EFC">
        <w:rPr>
          <w:rFonts w:ascii="Times New Roman" w:hAnsi="Times New Roman" w:cs="Times New Roman"/>
          <w:sz w:val="28"/>
          <w:szCs w:val="28"/>
        </w:rPr>
        <w:t>291.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A5150" w14:textId="77777777"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59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discopal.ispras.ru/img_auth.php/f/f4/Book-advanced-algorithms.pdf</w:t>
      </w:r>
    </w:p>
    <w:p w14:paraId="508E5E80" w14:textId="77777777"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00CC38AF" w14:textId="77777777" w:rsidR="00B83F36" w:rsidRPr="001F44BF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>: Учебное пособие. – М.: МФТИ, 2007, стр.</w:t>
      </w:r>
      <w:r w:rsidRPr="0082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99-120, 129-</w:t>
      </w:r>
      <w:r w:rsidR="001B7EFC">
        <w:rPr>
          <w:rFonts w:ascii="Times New Roman" w:hAnsi="Times New Roman" w:cs="Times New Roman"/>
          <w:sz w:val="28"/>
          <w:szCs w:val="28"/>
        </w:rPr>
        <w:t>160, 169-</w:t>
      </w:r>
      <w:r>
        <w:rPr>
          <w:rFonts w:ascii="Times New Roman" w:hAnsi="Times New Roman" w:cs="Times New Roman"/>
          <w:sz w:val="28"/>
          <w:szCs w:val="28"/>
        </w:rPr>
        <w:t>173, 227-244.</w:t>
      </w:r>
    </w:p>
    <w:p w14:paraId="35A73F6E" w14:textId="77777777"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93F18" w14:textId="77777777" w:rsidR="007466D5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91D">
        <w:rPr>
          <w:rFonts w:ascii="Times New Roman" w:hAnsi="Times New Roman" w:cs="Times New Roman"/>
          <w:sz w:val="28"/>
          <w:szCs w:val="28"/>
        </w:rPr>
        <w:t xml:space="preserve">. А. Китаев, А.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>, М. Вялый. Классические и квантовые вычи</w:t>
      </w:r>
      <w:r>
        <w:rPr>
          <w:rFonts w:ascii="Times New Roman" w:hAnsi="Times New Roman" w:cs="Times New Roman"/>
          <w:sz w:val="28"/>
          <w:szCs w:val="28"/>
        </w:rPr>
        <w:t xml:space="preserve">сления. – М.: МЦМНО,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1999, стр.</w:t>
      </w:r>
      <w:r>
        <w:rPr>
          <w:rFonts w:ascii="Times New Roman" w:hAnsi="Times New Roman" w:cs="Times New Roman"/>
          <w:sz w:val="24"/>
          <w:szCs w:val="24"/>
        </w:rPr>
        <w:t xml:space="preserve"> 48-58, 66-71.</w:t>
      </w:r>
    </w:p>
    <w:p w14:paraId="6B3662BE" w14:textId="77777777" w:rsid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709F0" w14:textId="77777777" w:rsidR="0000347C" w:rsidRPr="0000347C" w:rsidRDefault="0000347C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Собственный конспект.</w:t>
      </w:r>
    </w:p>
    <w:p w14:paraId="11C4F9DB" w14:textId="77777777"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47C" w:rsidRPr="0000347C" w:rsidSect="002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03"/>
    <w:rsid w:val="0000347C"/>
    <w:rsid w:val="000F2A37"/>
    <w:rsid w:val="001B7EFC"/>
    <w:rsid w:val="001E59CA"/>
    <w:rsid w:val="001E7459"/>
    <w:rsid w:val="00254771"/>
    <w:rsid w:val="00281664"/>
    <w:rsid w:val="00381713"/>
    <w:rsid w:val="00414C18"/>
    <w:rsid w:val="004A0551"/>
    <w:rsid w:val="00502B09"/>
    <w:rsid w:val="00537DB8"/>
    <w:rsid w:val="00560A04"/>
    <w:rsid w:val="00613B70"/>
    <w:rsid w:val="00680C8B"/>
    <w:rsid w:val="007466D5"/>
    <w:rsid w:val="00784F33"/>
    <w:rsid w:val="007B2AF6"/>
    <w:rsid w:val="007B4883"/>
    <w:rsid w:val="00816B72"/>
    <w:rsid w:val="0082591D"/>
    <w:rsid w:val="008368B0"/>
    <w:rsid w:val="008D4920"/>
    <w:rsid w:val="00973E96"/>
    <w:rsid w:val="009974FA"/>
    <w:rsid w:val="009A11D8"/>
    <w:rsid w:val="00A10134"/>
    <w:rsid w:val="00A56E03"/>
    <w:rsid w:val="00B83F36"/>
    <w:rsid w:val="00C178D4"/>
    <w:rsid w:val="00C97585"/>
    <w:rsid w:val="00D94600"/>
    <w:rsid w:val="00DA44B9"/>
    <w:rsid w:val="00DC0001"/>
    <w:rsid w:val="00E02822"/>
    <w:rsid w:val="00E13707"/>
    <w:rsid w:val="00F229DE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C7B"/>
  <w15:docId w15:val="{D3FA5FD7-F71A-4460-90EC-6D8238F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Алексеев</cp:lastModifiedBy>
  <cp:revision>4</cp:revision>
  <dcterms:created xsi:type="dcterms:W3CDTF">2019-11-13T12:33:00Z</dcterms:created>
  <dcterms:modified xsi:type="dcterms:W3CDTF">2019-11-13T13:05:00Z</dcterms:modified>
</cp:coreProperties>
</file>